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中华学术外译项目结项流程图</w:t>
      </w:r>
    </w:p>
    <w:p>
      <w:pPr>
        <w:rPr>
          <w:rFonts w:ascii="仿宋_GB2312" w:eastAsia="仿宋_GB2312" w:hAnsiTheme="majorEastAsia"/>
          <w:b/>
          <w:sz w:val="32"/>
          <w:szCs w:val="32"/>
        </w:rPr>
      </w:pP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p>
      <w:pPr>
        <w:tabs>
          <w:tab w:val="left" w:pos="3615"/>
        </w:tabs>
        <w:spacing w:line="500" w:lineRule="exact"/>
        <w:rPr>
          <w:rFonts w:ascii="仿宋_GB2312" w:eastAsia="仿宋_GB2312" w:hAnsiTheme="majorEastAsia"/>
          <w:sz w:val="24"/>
          <w:szCs w:val="24"/>
        </w:rPr>
      </w:pPr>
      <w:r>
        <w:rPr>
          <w:rFonts w:ascii="仿宋_GB2312" w:eastAsia="仿宋_GB2312" w:hAnsiTheme="majorEastAsia"/>
          <w:sz w:val="24"/>
          <w:szCs w:val="24"/>
        </w:rPr>
        <w:pict>
          <v:shape id="_x0000_s2067" o:spid="_x0000_s2067" o:spt="202" type="#_x0000_t202" style="position:absolute;left:0pt;margin-left:252.75pt;margin-top:8.3pt;height:131.25pt;width:85.5pt;z-index:251667456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个人申报项目提交结项材料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1、结项审批书</w:t>
                  </w:r>
                  <w:r>
                    <w:rPr>
                      <w:rFonts w:hint="eastAsia"/>
                      <w:lang w:val="en-US" w:eastAsia="zh-CN"/>
                    </w:rPr>
                    <w:t>2份</w:t>
                  </w:r>
                  <w:r>
                    <w:rPr>
                      <w:rFonts w:hint="eastAsia"/>
                    </w:rPr>
                    <w:t>（附经费明细表、最终成果简介）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2、最终出版样书</w:t>
                  </w:r>
                  <w:r>
                    <w:rPr>
                      <w:rFonts w:hint="eastAsia"/>
                      <w:lang w:val="en-US" w:eastAsia="zh-CN"/>
                    </w:rPr>
                    <w:t>6</w:t>
                  </w:r>
                  <w:r>
                    <w:rPr>
                      <w:rFonts w:hint="eastAsia"/>
                    </w:rPr>
                    <w:t>套</w:t>
                  </w:r>
                </w:p>
                <w:p>
                  <w:pPr>
                    <w:spacing w:line="300" w:lineRule="exact"/>
                  </w:pP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60" o:spid="_x0000_s2060" o:spt="202" type="#_x0000_t202" style="position:absolute;left:0pt;margin-left:382.5pt;margin-top:7.6pt;height:116.25pt;width:84pt;z-index:251662336;mso-width-relative:page;mso-height-relative:page;" fillcolor="#FFFFFF [3212]" filled="t" stroked="t" coordsize="21600,21600">
            <v:path/>
            <v:fill on="t"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责任单位审核</w:t>
                  </w:r>
                </w:p>
                <w:p>
                  <w:r>
                    <w:rPr>
                      <w:rFonts w:hint="eastAsia"/>
                    </w:rPr>
                    <w:t>1、财务部门审核签章</w:t>
                  </w:r>
                </w:p>
                <w:p>
                  <w:r>
                    <w:rPr>
                      <w:rFonts w:hint="eastAsia"/>
                    </w:rPr>
                    <w:t>2、审计部门审核签章</w:t>
                  </w:r>
                </w:p>
                <w:p>
                  <w:r>
                    <w:rPr>
                      <w:rFonts w:hint="eastAsia"/>
                    </w:rPr>
                    <w:t>3、责任单位审核签章</w:t>
                  </w:r>
                </w:p>
                <w:p/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63" o:spid="_x0000_s2063" o:spt="202" type="#_x0000_t202" style="position:absolute;left:0pt;margin-left:503.65pt;margin-top:7.6pt;height:105pt;width:82.85pt;z-index:251665408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各省（区、市）社科规划办、在京委托管理机构对责任单位所提交材料审核签章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tab/>
      </w:r>
      <w:r>
        <w:rPr>
          <w:rFonts w:ascii="仿宋_GB2312" w:eastAsia="仿宋_GB2312" w:hAnsiTheme="majorEastAsia"/>
          <w:sz w:val="24"/>
          <w:szCs w:val="24"/>
        </w:rPr>
        <w:tab/>
      </w: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</w:p>
    <w:p>
      <w:pPr>
        <w:spacing w:line="500" w:lineRule="exact"/>
        <w:rPr>
          <w:rFonts w:ascii="仿宋_GB2312" w:eastAsia="仿宋_GB2312" w:hAnsiTheme="majorEastAsia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Theme="majorEastAsia"/>
          <w:sz w:val="24"/>
          <w:szCs w:val="24"/>
        </w:rPr>
        <w:pict>
          <v:shape id="_x0000_s2074" o:spid="_x0000_s2074" o:spt="202" type="#_x0000_t202" style="position:absolute;left:0pt;margin-left:120pt;margin-top:15.8pt;height:130.8pt;width:73.5pt;z-index:251672576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</w:pPr>
                  <w:r>
                    <w:rPr>
                      <w:rFonts w:hint="eastAsia"/>
                      <w:b/>
                    </w:rPr>
                    <w:t>全国社科规划办对提交成果进行鉴定后向申请人反馈意见，通过鉴定的项目进入出版程序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80" o:spid="_x0000_s2080" o:spt="13" type="#_x0000_t13" style="position:absolute;left:0pt;margin-left:70.5pt;margin-top:73.85pt;height:7.15pt;width:53.25pt;z-index:251677696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6" o:spid="_x0000_s2076" o:spt="13" type="#_x0000_t13" style="position:absolute;left:0pt;margin-left:593.65pt;margin-top:73.85pt;height:7.15pt;width:45.75pt;z-index:25167462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3" o:spid="_x0000_s2073" o:spt="202" type="#_x0000_t202" style="position:absolute;left:0pt;margin-left:-17.35pt;margin-top:22.95pt;height:125.3pt;width:91.6pt;z-index:251671552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提交鉴定材料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1、国家社科基金中华学术外译项目鉴定申请表</w:t>
                  </w:r>
                  <w:r>
                    <w:rPr>
                      <w:rFonts w:hint="eastAsia"/>
                      <w:lang w:val="en-US" w:eastAsia="zh-CN"/>
                    </w:rPr>
                    <w:t>2份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2、成果原著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</w:rPr>
                    <w:t>套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3、翻译定稿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</w:rPr>
                    <w:t>套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81" o:spid="_x0000_s2081" o:spt="13" type="#_x0000_t13" style="position:absolute;left:0pt;margin-left:189pt;margin-top:73.85pt;height:7.15pt;width:53.25pt;z-index:25167872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84" o:spid="_x0000_s2084" o:spt="85" type="#_x0000_t85" style="position:absolute;left:0pt;margin-left:242.25pt;margin-top:10.85pt;height:149.15pt;width:10.5pt;z-index:25167974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65" o:spid="_x0000_s2065" o:spt="202" type="#_x0000_t202" style="position:absolute;left:0pt;margin-left:632.25pt;margin-top:37.85pt;height:79.9pt;width:75pt;z-index:251666432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4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全国社科规划办审核办理结项手续</w:t>
                  </w: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8" o:spid="_x0000_s2078" o:spt="86" type="#_x0000_t86" style="position:absolute;left:0pt;margin-left:586.5pt;margin-top:3.35pt;height:163.4pt;width:7.15pt;z-index:25167667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0" o:spid="_x0000_s2070" o:spt="13" type="#_x0000_t13" style="position:absolute;left:0pt;margin-left:462pt;margin-top:15.8pt;height:7.15pt;width:47.6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69" o:spid="_x0000_s2069" o:spt="13" type="#_x0000_t13" style="position:absolute;left:0pt;margin-left:333.75pt;margin-top:15.8pt;height:7.15pt;width:53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5" o:spid="_x0000_s2075" o:spt="13" type="#_x0000_t13" style="position:absolute;left:0pt;margin-left:350.65pt;margin-top:166.75pt;height:7.15pt;width:147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2" o:spid="_x0000_s2072" o:spt="202" type="#_x0000_t202" style="position:absolute;left:0pt;margin-left:252.75pt;margin-top:109.35pt;height:133.25pt;width:93.75pt;z-index:251670528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出版机构申报项目提交结项材料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1、结项审批书</w:t>
                  </w:r>
                  <w:r>
                    <w:rPr>
                      <w:rFonts w:hint="eastAsia"/>
                      <w:lang w:val="en-US" w:eastAsia="zh-CN"/>
                    </w:rPr>
                    <w:t>1份</w:t>
                  </w:r>
                  <w:r>
                    <w:rPr>
                      <w:rFonts w:hint="eastAsia"/>
                    </w:rPr>
                    <w:t>（附经费明细表、最终成果简介）</w:t>
                  </w:r>
                </w:p>
                <w:p>
                  <w:pPr>
                    <w:spacing w:line="300" w:lineRule="exact"/>
                  </w:pPr>
                  <w:r>
                    <w:rPr>
                      <w:rFonts w:hint="eastAsia"/>
                    </w:rPr>
                    <w:t>2、最终出版样书</w:t>
                  </w:r>
                  <w:r>
                    <w:rPr>
                      <w:rFonts w:hint="eastAsia"/>
                      <w:lang w:val="en-US" w:eastAsia="zh-CN"/>
                    </w:rPr>
                    <w:t>5</w:t>
                  </w:r>
                  <w:r>
                    <w:rPr>
                      <w:rFonts w:hint="eastAsia"/>
                    </w:rPr>
                    <w:t>套</w:t>
                  </w:r>
                </w:p>
                <w:p>
                  <w:pPr>
                    <w:spacing w:line="300" w:lineRule="exact"/>
                  </w:pPr>
                </w:p>
              </w:txbxContent>
            </v:textbox>
          </v:shape>
        </w:pict>
      </w:r>
      <w:r>
        <w:rPr>
          <w:rFonts w:ascii="仿宋_GB2312" w:eastAsia="仿宋_GB2312" w:hAnsiTheme="majorEastAsia"/>
          <w:sz w:val="24"/>
          <w:szCs w:val="24"/>
        </w:rPr>
        <w:pict>
          <v:shape id="_x0000_s2077" o:spid="_x0000_s2077" o:spt="202" type="#_x0000_t202" style="position:absolute;left:0pt;margin-left:509.65pt;margin-top:97.1pt;height:135.75pt;width:76.85pt;z-index:251675648;mso-width-relative:page;mso-height-relative:page;" fillcolor="#FFFFFF [3212]" filled="t" stroked="t" coordsize="21600,21600">
            <v:path/>
            <v:fill on="t"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出版机构自审审核</w:t>
                  </w:r>
                </w:p>
                <w:p>
                  <w:r>
                    <w:rPr>
                      <w:rFonts w:hint="eastAsia"/>
                    </w:rPr>
                    <w:t>1、财务部门审核签章</w:t>
                  </w:r>
                </w:p>
                <w:p>
                  <w:r>
                    <w:rPr>
                      <w:rFonts w:hint="eastAsia"/>
                    </w:rPr>
                    <w:t>2、审计部门审核签章</w:t>
                  </w:r>
                </w:p>
                <w:p>
                  <w:r>
                    <w:rPr>
                      <w:rFonts w:hint="eastAsia"/>
                    </w:rPr>
                    <w:t>3、责任单位审核签章</w:t>
                  </w:r>
                </w:p>
                <w:p/>
              </w:txbxContent>
            </v:textbox>
          </v:shape>
        </w:pic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0F22"/>
    <w:rsid w:val="000409FD"/>
    <w:rsid w:val="000B679A"/>
    <w:rsid w:val="000D78CA"/>
    <w:rsid w:val="001277AB"/>
    <w:rsid w:val="00254F84"/>
    <w:rsid w:val="002A2F02"/>
    <w:rsid w:val="002B04CD"/>
    <w:rsid w:val="002B60CA"/>
    <w:rsid w:val="003A5318"/>
    <w:rsid w:val="003E0ADE"/>
    <w:rsid w:val="0040183E"/>
    <w:rsid w:val="004D3611"/>
    <w:rsid w:val="00504351"/>
    <w:rsid w:val="00592FDA"/>
    <w:rsid w:val="006409D2"/>
    <w:rsid w:val="00681A07"/>
    <w:rsid w:val="0079459F"/>
    <w:rsid w:val="00802B16"/>
    <w:rsid w:val="00802EAE"/>
    <w:rsid w:val="0099107E"/>
    <w:rsid w:val="009A3F14"/>
    <w:rsid w:val="009C5D7C"/>
    <w:rsid w:val="009E205B"/>
    <w:rsid w:val="00A22CAE"/>
    <w:rsid w:val="00A477F0"/>
    <w:rsid w:val="00AC2053"/>
    <w:rsid w:val="00AC5D92"/>
    <w:rsid w:val="00AF3A2F"/>
    <w:rsid w:val="00B3512E"/>
    <w:rsid w:val="00B47EC2"/>
    <w:rsid w:val="00B80B56"/>
    <w:rsid w:val="00C17F4C"/>
    <w:rsid w:val="00DD5DBA"/>
    <w:rsid w:val="00DE0F22"/>
    <w:rsid w:val="00E86CE3"/>
    <w:rsid w:val="00EB72C0"/>
    <w:rsid w:val="00FA5488"/>
    <w:rsid w:val="00FF57DE"/>
    <w:rsid w:val="16827940"/>
    <w:rsid w:val="69813307"/>
    <w:rsid w:val="73D2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7"/>
    <customShpInfo spid="_x0000_s2060"/>
    <customShpInfo spid="_x0000_s2063"/>
    <customShpInfo spid="_x0000_s2074"/>
    <customShpInfo spid="_x0000_s2080"/>
    <customShpInfo spid="_x0000_s2076"/>
    <customShpInfo spid="_x0000_s2073"/>
    <customShpInfo spid="_x0000_s2081"/>
    <customShpInfo spid="_x0000_s2084"/>
    <customShpInfo spid="_x0000_s2065"/>
    <customShpInfo spid="_x0000_s2078"/>
    <customShpInfo spid="_x0000_s2070"/>
    <customShpInfo spid="_x0000_s2069"/>
    <customShpInfo spid="_x0000_s2075"/>
    <customShpInfo spid="_x0000_s2072"/>
    <customShpInfo spid="_x0000_s207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C1DE9-C0AB-4DC8-A110-DFCAA09219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</Words>
  <Characters>33</Characters>
  <Lines>1</Lines>
  <Paragraphs>1</Paragraphs>
  <TotalTime>536</TotalTime>
  <ScaleCrop>false</ScaleCrop>
  <LinksUpToDate>false</LinksUpToDate>
  <CharactersWithSpaces>37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2017-12-11T01:51:00Z</dcterms:created>
  <dc:creator>Lenovo User</dc:creator>
  <cp:lastModifiedBy>栗晓静</cp:lastModifiedBy>
  <cp:lastPrinted>2017-12-14T08:27:00Z</cp:lastPrinted>
  <dcterms:modified xsi:type="dcterms:W3CDTF">2017-12-19T02:33:01Z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